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37FB1" w14:textId="77777777" w:rsidR="00823603" w:rsidRDefault="00823603" w:rsidP="00716F0D">
      <w:pPr>
        <w:rPr>
          <w:b/>
          <w:bCs/>
        </w:rPr>
      </w:pPr>
      <w:r>
        <w:rPr>
          <w:noProof/>
        </w:rPr>
        <w:drawing>
          <wp:inline distT="0" distB="0" distL="0" distR="0" wp14:anchorId="1BA1AD09" wp14:editId="24591AD7">
            <wp:extent cx="2114550" cy="2162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14550" cy="2162175"/>
                    </a:xfrm>
                    <a:prstGeom prst="rect">
                      <a:avLst/>
                    </a:prstGeom>
                    <a:noFill/>
                    <a:ln>
                      <a:noFill/>
                    </a:ln>
                  </pic:spPr>
                </pic:pic>
              </a:graphicData>
            </a:graphic>
          </wp:inline>
        </w:drawing>
      </w:r>
    </w:p>
    <w:p w14:paraId="44A5AA7C" w14:textId="5E8942C6" w:rsidR="00716F0D" w:rsidRPr="00823603" w:rsidRDefault="00716F0D" w:rsidP="00716F0D">
      <w:pPr>
        <w:rPr>
          <w:rFonts w:ascii="Fustat" w:hAnsi="Fustat" w:cs="Fustat"/>
          <w:b/>
          <w:bCs/>
        </w:rPr>
      </w:pPr>
      <w:r w:rsidRPr="00823603">
        <w:rPr>
          <w:rFonts w:ascii="Fustat" w:hAnsi="Fustat" w:cs="Fustat"/>
          <w:b/>
          <w:bCs/>
        </w:rPr>
        <w:t>Graded Music Examinations at Ashmole Academy</w:t>
      </w:r>
    </w:p>
    <w:p w14:paraId="228A1E15" w14:textId="77777777" w:rsidR="00716F0D" w:rsidRPr="00823603" w:rsidRDefault="00716F0D" w:rsidP="00716F0D">
      <w:pPr>
        <w:rPr>
          <w:rFonts w:ascii="Fustat" w:hAnsi="Fustat" w:cs="Fustat"/>
        </w:rPr>
      </w:pPr>
      <w:r w:rsidRPr="00823603">
        <w:rPr>
          <w:rFonts w:ascii="Fustat" w:hAnsi="Fustat" w:cs="Fustat"/>
        </w:rPr>
        <w:t xml:space="preserve">At Ashmole Academy, we are proud to support students in developing their musical skills through graded music examinations. We host </w:t>
      </w:r>
      <w:r w:rsidRPr="00823603">
        <w:rPr>
          <w:rFonts w:ascii="Fustat" w:hAnsi="Fustat" w:cs="Fustat"/>
          <w:b/>
          <w:bCs/>
        </w:rPr>
        <w:t>ABRSM (Associated Board of the Royal Schools of Music) examinations at the end of every term</w:t>
      </w:r>
      <w:r w:rsidRPr="00823603">
        <w:rPr>
          <w:rFonts w:ascii="Fustat" w:hAnsi="Fustat" w:cs="Fustat"/>
        </w:rPr>
        <w:t>, providing a convenient and familiar venue for students to complete their exams.</w:t>
      </w:r>
    </w:p>
    <w:p w14:paraId="27B0C699" w14:textId="77777777" w:rsidR="00716F0D" w:rsidRPr="00823603" w:rsidRDefault="00716F0D" w:rsidP="00716F0D">
      <w:pPr>
        <w:rPr>
          <w:rFonts w:ascii="Fustat" w:hAnsi="Fustat" w:cs="Fustat"/>
          <w:b/>
          <w:bCs/>
        </w:rPr>
      </w:pPr>
      <w:r w:rsidRPr="00823603">
        <w:rPr>
          <w:rFonts w:ascii="Fustat" w:hAnsi="Fustat" w:cs="Fustat"/>
          <w:b/>
          <w:bCs/>
        </w:rPr>
        <w:t>Who Can Take an Exam Here?</w:t>
      </w:r>
    </w:p>
    <w:p w14:paraId="43BFB38C" w14:textId="77777777" w:rsidR="00716F0D" w:rsidRPr="00823603" w:rsidRDefault="00716F0D" w:rsidP="00716F0D">
      <w:pPr>
        <w:rPr>
          <w:rFonts w:ascii="Fustat" w:hAnsi="Fustat" w:cs="Fustat"/>
        </w:rPr>
      </w:pPr>
      <w:r w:rsidRPr="00823603">
        <w:rPr>
          <w:rFonts w:ascii="Fustat" w:hAnsi="Fustat" w:cs="Fustat"/>
        </w:rPr>
        <w:t xml:space="preserve">ABRSM exams held at Ashmole Academy are open to </w:t>
      </w:r>
      <w:r w:rsidRPr="00823603">
        <w:rPr>
          <w:rFonts w:ascii="Fustat" w:hAnsi="Fustat" w:cs="Fustat"/>
          <w:b/>
          <w:bCs/>
        </w:rPr>
        <w:t>any student attending an Ashmole Trust school</w:t>
      </w:r>
      <w:r w:rsidRPr="00823603">
        <w:rPr>
          <w:rFonts w:ascii="Fustat" w:hAnsi="Fustat" w:cs="Fustat"/>
        </w:rPr>
        <w:t>. This allows pupils from across the Trust to benefit from a supportive and well-organised exam environment.</w:t>
      </w:r>
    </w:p>
    <w:p w14:paraId="2C57E524" w14:textId="77777777" w:rsidR="00716F0D" w:rsidRPr="00823603" w:rsidRDefault="00716F0D" w:rsidP="00716F0D">
      <w:pPr>
        <w:rPr>
          <w:rFonts w:ascii="Fustat" w:hAnsi="Fustat" w:cs="Fustat"/>
        </w:rPr>
      </w:pPr>
      <w:r w:rsidRPr="00823603">
        <w:rPr>
          <w:rFonts w:ascii="Fustat" w:hAnsi="Fustat" w:cs="Fustat"/>
        </w:rPr>
        <w:t>Many students find that taking their exam in a familiar school setting helps them feel more relaxed and confident, allowing them to perform at their best.</w:t>
      </w:r>
    </w:p>
    <w:p w14:paraId="42FE6367" w14:textId="77777777" w:rsidR="00716F0D" w:rsidRPr="00823603" w:rsidRDefault="00716F0D" w:rsidP="00716F0D">
      <w:pPr>
        <w:rPr>
          <w:rFonts w:ascii="Fustat" w:hAnsi="Fustat" w:cs="Fustat"/>
          <w:b/>
          <w:bCs/>
        </w:rPr>
      </w:pPr>
      <w:r w:rsidRPr="00823603">
        <w:rPr>
          <w:rFonts w:ascii="Fustat" w:hAnsi="Fustat" w:cs="Fustat"/>
          <w:b/>
          <w:bCs/>
        </w:rPr>
        <w:t>Accompanist and Exam Preparation</w:t>
      </w:r>
    </w:p>
    <w:p w14:paraId="343851A4" w14:textId="77777777" w:rsidR="00716F0D" w:rsidRPr="00823603" w:rsidRDefault="00716F0D" w:rsidP="00716F0D">
      <w:pPr>
        <w:rPr>
          <w:rFonts w:ascii="Fustat" w:hAnsi="Fustat" w:cs="Fustat"/>
        </w:rPr>
      </w:pPr>
      <w:r w:rsidRPr="00823603">
        <w:rPr>
          <w:rFonts w:ascii="Fustat" w:hAnsi="Fustat" w:cs="Fustat"/>
        </w:rPr>
        <w:t xml:space="preserve">We are able to provide a </w:t>
      </w:r>
      <w:r w:rsidRPr="00823603">
        <w:rPr>
          <w:rFonts w:ascii="Fustat" w:hAnsi="Fustat" w:cs="Fustat"/>
          <w:b/>
          <w:bCs/>
        </w:rPr>
        <w:t>highly experienced accompanist</w:t>
      </w:r>
      <w:r w:rsidRPr="00823603">
        <w:rPr>
          <w:rFonts w:ascii="Fustat" w:hAnsi="Fustat" w:cs="Fustat"/>
        </w:rPr>
        <w:t xml:space="preserve"> to support students during their exams. Our accompanist also offers dedicated </w:t>
      </w:r>
      <w:r w:rsidRPr="00823603">
        <w:rPr>
          <w:rFonts w:ascii="Fustat" w:hAnsi="Fustat" w:cs="Fustat"/>
          <w:b/>
          <w:bCs/>
        </w:rPr>
        <w:t>exam preparation lessons</w:t>
      </w:r>
      <w:r w:rsidRPr="00823603">
        <w:rPr>
          <w:rFonts w:ascii="Fustat" w:hAnsi="Fustat" w:cs="Fustat"/>
        </w:rPr>
        <w:t>, helping students feel fully prepared and confident ahead of their assessment.</w:t>
      </w:r>
    </w:p>
    <w:p w14:paraId="6FA0D7A4" w14:textId="77777777" w:rsidR="00716F0D" w:rsidRPr="00823603" w:rsidRDefault="00716F0D" w:rsidP="00716F0D">
      <w:pPr>
        <w:rPr>
          <w:rFonts w:ascii="Fustat" w:hAnsi="Fustat" w:cs="Fustat"/>
        </w:rPr>
      </w:pPr>
      <w:r w:rsidRPr="00823603">
        <w:rPr>
          <w:rFonts w:ascii="Fustat" w:hAnsi="Fustat" w:cs="Fustat"/>
        </w:rPr>
        <w:t xml:space="preserve">Please note that </w:t>
      </w:r>
      <w:r w:rsidRPr="00823603">
        <w:rPr>
          <w:rFonts w:ascii="Fustat" w:hAnsi="Fustat" w:cs="Fustat"/>
          <w:b/>
          <w:bCs/>
        </w:rPr>
        <w:t>charges apply for accompanist services and exam preparation lessons</w:t>
      </w:r>
      <w:r w:rsidRPr="00823603">
        <w:rPr>
          <w:rFonts w:ascii="Fustat" w:hAnsi="Fustat" w:cs="Fustat"/>
        </w:rPr>
        <w:t>. Details of fees are available on request.</w:t>
      </w:r>
    </w:p>
    <w:p w14:paraId="087DB155" w14:textId="77777777" w:rsidR="00716F0D" w:rsidRPr="00823603" w:rsidRDefault="00716F0D" w:rsidP="00716F0D">
      <w:pPr>
        <w:rPr>
          <w:rFonts w:ascii="Fustat" w:hAnsi="Fustat" w:cs="Fustat"/>
        </w:rPr>
      </w:pPr>
      <w:r w:rsidRPr="00823603">
        <w:rPr>
          <w:rFonts w:ascii="Fustat" w:hAnsi="Fustat" w:cs="Fustat"/>
        </w:rPr>
        <w:t>We strongly encourage students to speak with their instrumental teacher about readiness before entering for an exam to ensure the best possible experience and outcome.</w:t>
      </w:r>
    </w:p>
    <w:p w14:paraId="5908BC01" w14:textId="77777777" w:rsidR="00716F0D" w:rsidRPr="00823603" w:rsidRDefault="00716F0D" w:rsidP="00716F0D">
      <w:pPr>
        <w:rPr>
          <w:rFonts w:ascii="Fustat" w:hAnsi="Fustat" w:cs="Fustat"/>
          <w:b/>
          <w:bCs/>
        </w:rPr>
      </w:pPr>
      <w:r w:rsidRPr="00823603">
        <w:rPr>
          <w:rFonts w:ascii="Fustat" w:hAnsi="Fustat" w:cs="Fustat"/>
          <w:b/>
          <w:bCs/>
        </w:rPr>
        <w:t>Exam Boards</w:t>
      </w:r>
    </w:p>
    <w:p w14:paraId="3F21600F" w14:textId="77777777" w:rsidR="00716F0D" w:rsidRPr="00823603" w:rsidRDefault="00716F0D" w:rsidP="00716F0D">
      <w:pPr>
        <w:rPr>
          <w:rFonts w:ascii="Fustat" w:hAnsi="Fustat" w:cs="Fustat"/>
        </w:rPr>
      </w:pPr>
      <w:r w:rsidRPr="00823603">
        <w:rPr>
          <w:rFonts w:ascii="Fustat" w:hAnsi="Fustat" w:cs="Fustat"/>
        </w:rPr>
        <w:lastRenderedPageBreak/>
        <w:t xml:space="preserve">Please note that we currently host </w:t>
      </w:r>
      <w:r w:rsidRPr="00823603">
        <w:rPr>
          <w:rFonts w:ascii="Fustat" w:hAnsi="Fustat" w:cs="Fustat"/>
          <w:b/>
          <w:bCs/>
        </w:rPr>
        <w:t>ABRSM examinations only</w:t>
      </w:r>
      <w:r w:rsidRPr="00823603">
        <w:rPr>
          <w:rFonts w:ascii="Fustat" w:hAnsi="Fustat" w:cs="Fustat"/>
        </w:rPr>
        <w:t xml:space="preserve"> at Ashmole Academy. We do not offer exam sessions for other boards such as Trinity College London or Rock School. However, we are happy to provide advice and guidance for students wishing to enter exams with alternative boards.</w:t>
      </w:r>
    </w:p>
    <w:p w14:paraId="7E6EF64A" w14:textId="77777777" w:rsidR="00716F0D" w:rsidRPr="00823603" w:rsidRDefault="00716F0D" w:rsidP="00716F0D">
      <w:pPr>
        <w:rPr>
          <w:rFonts w:ascii="Fustat" w:hAnsi="Fustat" w:cs="Fustat"/>
          <w:b/>
          <w:bCs/>
        </w:rPr>
      </w:pPr>
      <w:r w:rsidRPr="00823603">
        <w:rPr>
          <w:rFonts w:ascii="Fustat" w:hAnsi="Fustat" w:cs="Fustat"/>
          <w:b/>
          <w:bCs/>
        </w:rPr>
        <w:t>Further Information</w:t>
      </w:r>
    </w:p>
    <w:p w14:paraId="01EB62BB" w14:textId="77777777" w:rsidR="00716F0D" w:rsidRPr="00823603" w:rsidRDefault="00716F0D" w:rsidP="00716F0D">
      <w:pPr>
        <w:rPr>
          <w:rFonts w:ascii="Fustat" w:hAnsi="Fustat" w:cs="Fustat"/>
        </w:rPr>
      </w:pPr>
      <w:r w:rsidRPr="00823603">
        <w:rPr>
          <w:rFonts w:ascii="Fustat" w:hAnsi="Fustat" w:cs="Fustat"/>
        </w:rPr>
        <w:t>For more information about upcoming exam dates, entry procedures, accompanist bookings, or general advice, please contact:</w:t>
      </w:r>
    </w:p>
    <w:p w14:paraId="3E375E80" w14:textId="77777777" w:rsidR="00716F0D" w:rsidRPr="00823603" w:rsidRDefault="00716F0D" w:rsidP="00716F0D">
      <w:pPr>
        <w:rPr>
          <w:rFonts w:ascii="Fustat" w:hAnsi="Fustat" w:cs="Fustat"/>
        </w:rPr>
      </w:pPr>
      <w:r w:rsidRPr="00823603">
        <w:rPr>
          <w:rFonts w:ascii="Fustat" w:hAnsi="Fustat" w:cs="Fustat"/>
          <w:b/>
          <w:bCs/>
        </w:rPr>
        <w:t>aka@ashmoleacademy.org</w:t>
      </w:r>
    </w:p>
    <w:p w14:paraId="6D3121AD" w14:textId="77777777" w:rsidR="00716F0D" w:rsidRPr="00823603" w:rsidRDefault="00716F0D" w:rsidP="00716F0D">
      <w:pPr>
        <w:rPr>
          <w:rFonts w:ascii="Fustat" w:hAnsi="Fustat" w:cs="Fustat"/>
        </w:rPr>
      </w:pPr>
      <w:r w:rsidRPr="00823603">
        <w:rPr>
          <w:rFonts w:ascii="Fustat" w:hAnsi="Fustat" w:cs="Fustat"/>
        </w:rPr>
        <w:t>We are committed to supporting our students’ musical progress and celebrating their achievements at every stage of their musical journey.</w:t>
      </w:r>
    </w:p>
    <w:p w14:paraId="164AE27A" w14:textId="77777777" w:rsidR="00716F0D" w:rsidRDefault="00716F0D"/>
    <w:sectPr w:rsidR="00716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ustat">
    <w:panose1 w:val="00000000000000000000"/>
    <w:charset w:val="00"/>
    <w:family w:val="auto"/>
    <w:pitch w:val="variable"/>
    <w:sig w:usb0="A000206F" w:usb1="C000E47A" w:usb2="00000000" w:usb3="00000000" w:csb0="000000D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F0D"/>
    <w:rsid w:val="00716F0D"/>
    <w:rsid w:val="00823603"/>
    <w:rsid w:val="0090726E"/>
    <w:rsid w:val="00DC0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16A12"/>
  <w15:chartTrackingRefBased/>
  <w15:docId w15:val="{42FACE9F-DD82-4224-AE2D-91425C1C2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6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6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6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6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6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6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6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6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6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6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F0D"/>
    <w:rPr>
      <w:rFonts w:eastAsiaTheme="majorEastAsia" w:cstheme="majorBidi"/>
      <w:color w:val="272727" w:themeColor="text1" w:themeTint="D8"/>
    </w:rPr>
  </w:style>
  <w:style w:type="paragraph" w:styleId="Title">
    <w:name w:val="Title"/>
    <w:basedOn w:val="Normal"/>
    <w:next w:val="Normal"/>
    <w:link w:val="TitleChar"/>
    <w:uiPriority w:val="10"/>
    <w:qFormat/>
    <w:rsid w:val="00716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F0D"/>
    <w:pPr>
      <w:spacing w:before="160"/>
      <w:jc w:val="center"/>
    </w:pPr>
    <w:rPr>
      <w:i/>
      <w:iCs/>
      <w:color w:val="404040" w:themeColor="text1" w:themeTint="BF"/>
    </w:rPr>
  </w:style>
  <w:style w:type="character" w:customStyle="1" w:styleId="QuoteChar">
    <w:name w:val="Quote Char"/>
    <w:basedOn w:val="DefaultParagraphFont"/>
    <w:link w:val="Quote"/>
    <w:uiPriority w:val="29"/>
    <w:rsid w:val="00716F0D"/>
    <w:rPr>
      <w:i/>
      <w:iCs/>
      <w:color w:val="404040" w:themeColor="text1" w:themeTint="BF"/>
    </w:rPr>
  </w:style>
  <w:style w:type="paragraph" w:styleId="ListParagraph">
    <w:name w:val="List Paragraph"/>
    <w:basedOn w:val="Normal"/>
    <w:uiPriority w:val="34"/>
    <w:qFormat/>
    <w:rsid w:val="00716F0D"/>
    <w:pPr>
      <w:ind w:left="720"/>
      <w:contextualSpacing/>
    </w:pPr>
  </w:style>
  <w:style w:type="character" w:styleId="IntenseEmphasis">
    <w:name w:val="Intense Emphasis"/>
    <w:basedOn w:val="DefaultParagraphFont"/>
    <w:uiPriority w:val="21"/>
    <w:qFormat/>
    <w:rsid w:val="00716F0D"/>
    <w:rPr>
      <w:i/>
      <w:iCs/>
      <w:color w:val="0F4761" w:themeColor="accent1" w:themeShade="BF"/>
    </w:rPr>
  </w:style>
  <w:style w:type="paragraph" w:styleId="IntenseQuote">
    <w:name w:val="Intense Quote"/>
    <w:basedOn w:val="Normal"/>
    <w:next w:val="Normal"/>
    <w:link w:val="IntenseQuoteChar"/>
    <w:uiPriority w:val="30"/>
    <w:qFormat/>
    <w:rsid w:val="00716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6F0D"/>
    <w:rPr>
      <w:i/>
      <w:iCs/>
      <w:color w:val="0F4761" w:themeColor="accent1" w:themeShade="BF"/>
    </w:rPr>
  </w:style>
  <w:style w:type="character" w:styleId="IntenseReference">
    <w:name w:val="Intense Reference"/>
    <w:basedOn w:val="DefaultParagraphFont"/>
    <w:uiPriority w:val="32"/>
    <w:qFormat/>
    <w:rsid w:val="00716F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71798">
      <w:bodyDiv w:val="1"/>
      <w:marLeft w:val="0"/>
      <w:marRight w:val="0"/>
      <w:marTop w:val="0"/>
      <w:marBottom w:val="0"/>
      <w:divBdr>
        <w:top w:val="none" w:sz="0" w:space="0" w:color="auto"/>
        <w:left w:val="none" w:sz="0" w:space="0" w:color="auto"/>
        <w:bottom w:val="none" w:sz="0" w:space="0" w:color="auto"/>
        <w:right w:val="none" w:sz="0" w:space="0" w:color="auto"/>
      </w:divBdr>
    </w:div>
    <w:div w:id="1315141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284</Words>
  <Characters>1623</Characters>
  <Application>Microsoft Office Word</Application>
  <DocSecurity>0</DocSecurity>
  <Lines>13</Lines>
  <Paragraphs>3</Paragraphs>
  <ScaleCrop>false</ScaleCrop>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A Beacon - AKA</dc:creator>
  <cp:keywords/>
  <dc:description/>
  <cp:lastModifiedBy>Ms A Beacon - AKA</cp:lastModifiedBy>
  <cp:revision>2</cp:revision>
  <dcterms:created xsi:type="dcterms:W3CDTF">2026-02-11T15:39:00Z</dcterms:created>
  <dcterms:modified xsi:type="dcterms:W3CDTF">2026-03-12T11:43:00Z</dcterms:modified>
</cp:coreProperties>
</file>